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60A8" w14:textId="75FBC14F" w:rsidR="00C81675" w:rsidRPr="00D6557D" w:rsidRDefault="00C81675" w:rsidP="00C81675">
      <w:pPr>
        <w:numPr>
          <w:ilvl w:val="0"/>
          <w:numId w:val="1"/>
        </w:numPr>
        <w:tabs>
          <w:tab w:val="clear" w:pos="720"/>
          <w:tab w:val="num" w:pos="360"/>
        </w:tabs>
        <w:spacing w:before="240"/>
        <w:ind w:left="360"/>
        <w:jc w:val="both"/>
        <w:rPr>
          <w:rFonts w:ascii="Arial" w:hAnsi="Arial" w:cs="Arial"/>
          <w:bCs/>
          <w:spacing w:val="-3"/>
          <w:sz w:val="22"/>
          <w:szCs w:val="22"/>
        </w:rPr>
      </w:pPr>
      <w:r w:rsidRPr="00C81675">
        <w:rPr>
          <w:rFonts w:ascii="Arial" w:hAnsi="Arial" w:cs="Arial"/>
          <w:bCs/>
          <w:spacing w:val="-3"/>
          <w:sz w:val="22"/>
          <w:szCs w:val="22"/>
        </w:rPr>
        <w:t xml:space="preserve">The Royal </w:t>
      </w:r>
      <w:r w:rsidRPr="00D6557D">
        <w:rPr>
          <w:rFonts w:ascii="Arial" w:hAnsi="Arial" w:cs="Arial"/>
          <w:bCs/>
          <w:spacing w:val="-3"/>
          <w:sz w:val="22"/>
          <w:szCs w:val="22"/>
        </w:rPr>
        <w:t xml:space="preserve">Commission </w:t>
      </w:r>
      <w:r w:rsidR="000C2179" w:rsidRPr="00D6557D">
        <w:rPr>
          <w:rFonts w:ascii="Arial" w:hAnsi="Arial" w:cs="Arial"/>
          <w:bCs/>
          <w:spacing w:val="-3"/>
          <w:sz w:val="22"/>
          <w:szCs w:val="22"/>
        </w:rPr>
        <w:t>into</w:t>
      </w:r>
      <w:r w:rsidRPr="00D6557D">
        <w:rPr>
          <w:rFonts w:ascii="Arial" w:hAnsi="Arial" w:cs="Arial"/>
          <w:bCs/>
          <w:spacing w:val="-3"/>
          <w:sz w:val="22"/>
          <w:szCs w:val="22"/>
        </w:rPr>
        <w:t xml:space="preserve"> National Natural Disaster Arrangements recommended that the Commonwealth Government should create a legislative mechanism for the making of a declaration of a state of national emergency.</w:t>
      </w:r>
    </w:p>
    <w:p w14:paraId="6858D64F" w14:textId="77777777" w:rsidR="00C81675" w:rsidRPr="00D6557D" w:rsidRDefault="00C81675" w:rsidP="00D6589B">
      <w:pPr>
        <w:numPr>
          <w:ilvl w:val="0"/>
          <w:numId w:val="1"/>
        </w:numPr>
        <w:tabs>
          <w:tab w:val="clear" w:pos="720"/>
          <w:tab w:val="num" w:pos="360"/>
        </w:tabs>
        <w:spacing w:before="240"/>
        <w:ind w:left="360"/>
        <w:jc w:val="both"/>
        <w:rPr>
          <w:rFonts w:ascii="Arial" w:hAnsi="Arial" w:cs="Arial"/>
          <w:bCs/>
          <w:spacing w:val="-3"/>
          <w:sz w:val="22"/>
          <w:szCs w:val="22"/>
        </w:rPr>
      </w:pPr>
      <w:r w:rsidRPr="00D6557D">
        <w:rPr>
          <w:rFonts w:ascii="Arial" w:hAnsi="Arial" w:cs="Arial"/>
          <w:bCs/>
          <w:spacing w:val="-3"/>
          <w:sz w:val="22"/>
          <w:szCs w:val="22"/>
        </w:rPr>
        <w:t>To implement this recommendation</w:t>
      </w:r>
      <w:r w:rsidR="00D13371" w:rsidRPr="00D6557D">
        <w:rPr>
          <w:rFonts w:ascii="Arial" w:hAnsi="Arial" w:cs="Arial"/>
          <w:bCs/>
          <w:spacing w:val="-3"/>
          <w:sz w:val="22"/>
          <w:szCs w:val="22"/>
        </w:rPr>
        <w:t>,</w:t>
      </w:r>
      <w:r w:rsidRPr="00D6557D">
        <w:rPr>
          <w:rFonts w:ascii="Arial" w:hAnsi="Arial" w:cs="Arial"/>
          <w:bCs/>
          <w:spacing w:val="-3"/>
          <w:sz w:val="22"/>
          <w:szCs w:val="22"/>
        </w:rPr>
        <w:t xml:space="preserve"> the </w:t>
      </w:r>
      <w:r w:rsidRPr="00D6557D">
        <w:rPr>
          <w:rFonts w:ascii="Arial" w:hAnsi="Arial" w:cs="Arial"/>
          <w:bCs/>
          <w:i/>
          <w:iCs/>
          <w:spacing w:val="-3"/>
          <w:sz w:val="22"/>
          <w:szCs w:val="22"/>
        </w:rPr>
        <w:t>National Emergency Declaration Act 2020</w:t>
      </w:r>
      <w:r w:rsidRPr="00D6557D">
        <w:rPr>
          <w:rFonts w:ascii="Arial" w:hAnsi="Arial" w:cs="Arial"/>
          <w:bCs/>
          <w:spacing w:val="-3"/>
          <w:sz w:val="22"/>
          <w:szCs w:val="22"/>
        </w:rPr>
        <w:t xml:space="preserve"> (Cth) (National Declaration Act) provides for the Governor-General to make a national emergency declaration</w:t>
      </w:r>
      <w:r w:rsidR="00B55469" w:rsidRPr="00D6557D">
        <w:rPr>
          <w:rFonts w:ascii="Arial" w:hAnsi="Arial" w:cs="Arial"/>
          <w:bCs/>
          <w:spacing w:val="-3"/>
          <w:sz w:val="22"/>
          <w:szCs w:val="22"/>
        </w:rPr>
        <w:t xml:space="preserve"> </w:t>
      </w:r>
      <w:r w:rsidR="00D13371" w:rsidRPr="00D6557D">
        <w:rPr>
          <w:rFonts w:ascii="Arial" w:hAnsi="Arial" w:cs="Arial"/>
          <w:bCs/>
          <w:spacing w:val="-3"/>
          <w:sz w:val="22"/>
          <w:szCs w:val="22"/>
        </w:rPr>
        <w:t>in certain circumstances, including if the Prime Minister is satisfied that an emergency (whether occurring in or outside Australia) is causing harm that is nationally significant in Australia or in an Australian offshore area.</w:t>
      </w:r>
    </w:p>
    <w:p w14:paraId="33228744" w14:textId="20E27D4F" w:rsidR="00BB70D3" w:rsidRPr="00D6557D" w:rsidRDefault="00BB70D3" w:rsidP="00D6589B">
      <w:pPr>
        <w:numPr>
          <w:ilvl w:val="0"/>
          <w:numId w:val="1"/>
        </w:numPr>
        <w:tabs>
          <w:tab w:val="clear" w:pos="720"/>
          <w:tab w:val="num" w:pos="360"/>
        </w:tabs>
        <w:spacing w:before="240"/>
        <w:ind w:left="360"/>
        <w:jc w:val="both"/>
        <w:rPr>
          <w:rFonts w:ascii="Arial" w:hAnsi="Arial" w:cs="Arial"/>
          <w:bCs/>
          <w:spacing w:val="-3"/>
          <w:sz w:val="22"/>
          <w:szCs w:val="22"/>
        </w:rPr>
      </w:pPr>
      <w:r w:rsidRPr="00D6557D">
        <w:rPr>
          <w:rFonts w:ascii="Arial" w:hAnsi="Arial" w:cs="Arial"/>
          <w:bCs/>
          <w:spacing w:val="-3"/>
          <w:sz w:val="22"/>
          <w:szCs w:val="22"/>
        </w:rPr>
        <w:t>A national emergency declaration is not confined to emergencies caused by a natural disaster</w:t>
      </w:r>
      <w:r w:rsidR="00351770" w:rsidRPr="00D6557D">
        <w:rPr>
          <w:rFonts w:ascii="Arial" w:hAnsi="Arial" w:cs="Arial"/>
          <w:bCs/>
          <w:spacing w:val="-3"/>
          <w:sz w:val="22"/>
          <w:szCs w:val="22"/>
        </w:rPr>
        <w:t xml:space="preserve"> and may be made at the request of </w:t>
      </w:r>
      <w:r w:rsidR="00274B22" w:rsidRPr="00D6557D">
        <w:rPr>
          <w:rFonts w:ascii="Arial" w:hAnsi="Arial" w:cs="Arial"/>
          <w:bCs/>
          <w:spacing w:val="-3"/>
          <w:sz w:val="22"/>
          <w:szCs w:val="22"/>
        </w:rPr>
        <w:t xml:space="preserve">or in consultation with </w:t>
      </w:r>
      <w:r w:rsidR="00351770" w:rsidRPr="00D6557D">
        <w:rPr>
          <w:rFonts w:ascii="Arial" w:hAnsi="Arial" w:cs="Arial"/>
          <w:bCs/>
          <w:spacing w:val="-3"/>
          <w:sz w:val="22"/>
          <w:szCs w:val="22"/>
        </w:rPr>
        <w:t>the relevant state or territory or, in certain circumstances, unilaterally by the Commonwealth</w:t>
      </w:r>
      <w:r w:rsidRPr="00D6557D">
        <w:rPr>
          <w:rFonts w:ascii="Arial" w:hAnsi="Arial" w:cs="Arial"/>
          <w:bCs/>
          <w:spacing w:val="-3"/>
          <w:sz w:val="22"/>
          <w:szCs w:val="22"/>
        </w:rPr>
        <w:t>.</w:t>
      </w:r>
    </w:p>
    <w:p w14:paraId="4EAC0B20" w14:textId="77777777" w:rsidR="00C81675" w:rsidRPr="00D6557D" w:rsidRDefault="00C81675" w:rsidP="00D6589B">
      <w:pPr>
        <w:numPr>
          <w:ilvl w:val="0"/>
          <w:numId w:val="1"/>
        </w:numPr>
        <w:tabs>
          <w:tab w:val="clear" w:pos="720"/>
          <w:tab w:val="num" w:pos="360"/>
        </w:tabs>
        <w:spacing w:before="240"/>
        <w:ind w:left="360"/>
        <w:jc w:val="both"/>
        <w:rPr>
          <w:rFonts w:ascii="Arial" w:hAnsi="Arial" w:cs="Arial"/>
          <w:bCs/>
          <w:spacing w:val="-3"/>
          <w:sz w:val="22"/>
          <w:szCs w:val="22"/>
        </w:rPr>
      </w:pPr>
      <w:r w:rsidRPr="00D6557D">
        <w:rPr>
          <w:rFonts w:ascii="Arial" w:hAnsi="Arial" w:cs="Arial"/>
          <w:bCs/>
          <w:spacing w:val="-3"/>
          <w:sz w:val="22"/>
          <w:szCs w:val="22"/>
        </w:rPr>
        <w:t xml:space="preserve">In accordance with the National Declaration Act, the Senate Legal and Constitutional Affairs Committee is undertaking a review of the operation of the Act (Senate review). </w:t>
      </w:r>
    </w:p>
    <w:p w14:paraId="10529736" w14:textId="17807058" w:rsidR="00C81675" w:rsidRDefault="00C81675" w:rsidP="00D6589B">
      <w:pPr>
        <w:numPr>
          <w:ilvl w:val="0"/>
          <w:numId w:val="1"/>
        </w:numPr>
        <w:tabs>
          <w:tab w:val="clear" w:pos="720"/>
          <w:tab w:val="num" w:pos="360"/>
        </w:tabs>
        <w:spacing w:before="240"/>
        <w:ind w:left="360"/>
        <w:jc w:val="both"/>
        <w:rPr>
          <w:rFonts w:ascii="Arial" w:hAnsi="Arial" w:cs="Arial"/>
          <w:bCs/>
          <w:spacing w:val="-3"/>
          <w:sz w:val="22"/>
          <w:szCs w:val="22"/>
        </w:rPr>
      </w:pPr>
      <w:r w:rsidRPr="00D6557D">
        <w:rPr>
          <w:rFonts w:ascii="Arial" w:hAnsi="Arial" w:cs="Arial"/>
          <w:bCs/>
          <w:spacing w:val="-3"/>
          <w:sz w:val="22"/>
          <w:szCs w:val="22"/>
        </w:rPr>
        <w:t xml:space="preserve">The </w:t>
      </w:r>
      <w:r w:rsidR="000C2179" w:rsidRPr="00D6557D">
        <w:rPr>
          <w:rFonts w:ascii="Arial" w:hAnsi="Arial" w:cs="Arial"/>
          <w:bCs/>
          <w:spacing w:val="-3"/>
          <w:sz w:val="22"/>
          <w:szCs w:val="22"/>
        </w:rPr>
        <w:t xml:space="preserve">Queensland Government </w:t>
      </w:r>
      <w:r w:rsidRPr="00D6557D">
        <w:rPr>
          <w:rFonts w:ascii="Arial" w:hAnsi="Arial" w:cs="Arial"/>
          <w:bCs/>
          <w:spacing w:val="-3"/>
          <w:sz w:val="22"/>
          <w:szCs w:val="22"/>
        </w:rPr>
        <w:t xml:space="preserve">submission raises </w:t>
      </w:r>
      <w:r w:rsidR="007A7806" w:rsidRPr="00D6557D">
        <w:rPr>
          <w:rFonts w:ascii="Arial" w:hAnsi="Arial" w:cs="Arial"/>
          <w:bCs/>
          <w:spacing w:val="-3"/>
          <w:sz w:val="22"/>
          <w:szCs w:val="22"/>
        </w:rPr>
        <w:t>several</w:t>
      </w:r>
      <w:r>
        <w:rPr>
          <w:rFonts w:ascii="Arial" w:hAnsi="Arial" w:cs="Arial"/>
          <w:bCs/>
          <w:spacing w:val="-3"/>
          <w:sz w:val="22"/>
          <w:szCs w:val="22"/>
        </w:rPr>
        <w:t xml:space="preserve"> concerns with the National Declaration Act and requests consultation be undertaken between the Commonwealth and states and territories to develop arrangements to support the national emergency declaration process. </w:t>
      </w:r>
    </w:p>
    <w:p w14:paraId="4B7FB321" w14:textId="77777777" w:rsidR="00C81675" w:rsidRPr="00C81675" w:rsidRDefault="00C81675" w:rsidP="00D6589B">
      <w:pPr>
        <w:numPr>
          <w:ilvl w:val="0"/>
          <w:numId w:val="1"/>
        </w:numPr>
        <w:tabs>
          <w:tab w:val="clear" w:pos="720"/>
          <w:tab w:val="num" w:pos="360"/>
        </w:tabs>
        <w:spacing w:before="240"/>
        <w:ind w:left="360"/>
        <w:jc w:val="both"/>
        <w:rPr>
          <w:rFonts w:ascii="Arial" w:hAnsi="Arial" w:cs="Arial"/>
          <w:bCs/>
          <w:spacing w:val="-3"/>
          <w:sz w:val="22"/>
          <w:szCs w:val="22"/>
        </w:rPr>
      </w:pPr>
      <w:r w:rsidRPr="00C81675">
        <w:rPr>
          <w:rFonts w:ascii="Arial" w:hAnsi="Arial" w:cs="Arial"/>
          <w:bCs/>
          <w:spacing w:val="-3"/>
          <w:sz w:val="22"/>
          <w:szCs w:val="22"/>
        </w:rPr>
        <w:t>In particular, consultation is required to provide greater certainty on the circumstances where a national declaration may be made and the ways in which the Commonwealth can provide support to assist states and territories in dealing with emergencies.</w:t>
      </w:r>
    </w:p>
    <w:p w14:paraId="7D07E1E2" w14:textId="23ECF500" w:rsidR="00D6589B" w:rsidRPr="00280DCA" w:rsidRDefault="007212CB"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w:t>
      </w:r>
      <w:r w:rsidR="00D6589B" w:rsidRPr="00C81675">
        <w:rPr>
          <w:rFonts w:ascii="Arial" w:hAnsi="Arial" w:cs="Arial"/>
          <w:bCs/>
          <w:spacing w:val="-3"/>
          <w:sz w:val="22"/>
          <w:szCs w:val="22"/>
          <w:u w:val="single"/>
        </w:rPr>
        <w:t xml:space="preserve"> approved</w:t>
      </w:r>
      <w:r w:rsidR="00C81675" w:rsidRPr="00C81675">
        <w:rPr>
          <w:rFonts w:ascii="Arial" w:hAnsi="Arial" w:cs="Arial"/>
          <w:bCs/>
          <w:spacing w:val="-3"/>
          <w:sz w:val="22"/>
          <w:szCs w:val="22"/>
        </w:rPr>
        <w:t xml:space="preserve"> the submission be made to the Senate Legal and Constitutional Affairs Legislation Committee’s review of the operation of the </w:t>
      </w:r>
      <w:r w:rsidR="00C81675" w:rsidRPr="0001328D">
        <w:rPr>
          <w:rFonts w:ascii="Arial" w:hAnsi="Arial" w:cs="Arial"/>
          <w:bCs/>
          <w:i/>
          <w:iCs/>
          <w:spacing w:val="-3"/>
          <w:sz w:val="22"/>
          <w:szCs w:val="22"/>
        </w:rPr>
        <w:t xml:space="preserve">National </w:t>
      </w:r>
      <w:r w:rsidR="00177171" w:rsidRPr="0001328D">
        <w:rPr>
          <w:rFonts w:ascii="Arial" w:hAnsi="Arial" w:cs="Arial"/>
          <w:bCs/>
          <w:i/>
          <w:iCs/>
          <w:spacing w:val="-3"/>
          <w:sz w:val="22"/>
          <w:szCs w:val="22"/>
        </w:rPr>
        <w:t xml:space="preserve">Emergency </w:t>
      </w:r>
      <w:r w:rsidR="00C81675" w:rsidRPr="0001328D">
        <w:rPr>
          <w:rFonts w:ascii="Arial" w:hAnsi="Arial" w:cs="Arial"/>
          <w:bCs/>
          <w:i/>
          <w:iCs/>
          <w:spacing w:val="-3"/>
          <w:sz w:val="22"/>
          <w:szCs w:val="22"/>
        </w:rPr>
        <w:t>Declaration Act</w:t>
      </w:r>
      <w:r w:rsidR="00177171" w:rsidRPr="0001328D">
        <w:rPr>
          <w:rFonts w:ascii="Arial" w:hAnsi="Arial" w:cs="Arial"/>
          <w:bCs/>
          <w:i/>
          <w:iCs/>
          <w:spacing w:val="-3"/>
          <w:sz w:val="22"/>
          <w:szCs w:val="22"/>
        </w:rPr>
        <w:t xml:space="preserve"> 2020</w:t>
      </w:r>
      <w:r w:rsidR="00177171">
        <w:rPr>
          <w:rFonts w:ascii="Arial" w:hAnsi="Arial" w:cs="Arial"/>
          <w:bCs/>
          <w:spacing w:val="-3"/>
          <w:sz w:val="22"/>
          <w:szCs w:val="22"/>
        </w:rPr>
        <w:t xml:space="preserve"> (Cth)</w:t>
      </w:r>
      <w:r w:rsidR="00D6589B" w:rsidRPr="00C81675">
        <w:rPr>
          <w:rFonts w:ascii="Arial" w:hAnsi="Arial" w:cs="Arial"/>
          <w:bCs/>
          <w:spacing w:val="-3"/>
          <w:sz w:val="22"/>
          <w:szCs w:val="22"/>
        </w:rPr>
        <w:t>.</w:t>
      </w:r>
    </w:p>
    <w:p w14:paraId="3271A6B2" w14:textId="77777777" w:rsidR="00D6589B" w:rsidRPr="00C07656" w:rsidRDefault="00D6589B" w:rsidP="00D6589B">
      <w:pPr>
        <w:spacing w:before="120"/>
        <w:jc w:val="both"/>
        <w:rPr>
          <w:rFonts w:ascii="Arial" w:hAnsi="Arial" w:cs="Arial"/>
          <w:sz w:val="22"/>
          <w:szCs w:val="22"/>
        </w:rPr>
      </w:pPr>
    </w:p>
    <w:p w14:paraId="4D14BD6D" w14:textId="77777777"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14:paraId="2FB3D25E" w14:textId="793A8F78" w:rsidR="00732E22" w:rsidRPr="00C81675" w:rsidRDefault="00E97AFD" w:rsidP="00C81675">
      <w:pPr>
        <w:numPr>
          <w:ilvl w:val="0"/>
          <w:numId w:val="2"/>
        </w:numPr>
        <w:spacing w:before="120"/>
        <w:ind w:left="811"/>
        <w:jc w:val="both"/>
        <w:rPr>
          <w:rFonts w:ascii="Arial" w:hAnsi="Arial" w:cs="Arial"/>
          <w:sz w:val="22"/>
          <w:szCs w:val="22"/>
        </w:rPr>
      </w:pPr>
      <w:hyperlink r:id="rId11" w:history="1">
        <w:r w:rsidR="00C81675" w:rsidRPr="00F50732">
          <w:rPr>
            <w:rStyle w:val="Hyperlink"/>
            <w:rFonts w:ascii="Arial" w:hAnsi="Arial" w:cs="Arial"/>
            <w:bCs/>
            <w:sz w:val="22"/>
            <w:szCs w:val="22"/>
          </w:rPr>
          <w:t xml:space="preserve">Queensland Government submission to the Senate Legal and Constitutional Affairs Legislation Committee regarding the operation of the </w:t>
        </w:r>
        <w:r w:rsidR="00C81675" w:rsidRPr="00F50732">
          <w:rPr>
            <w:rStyle w:val="Hyperlink"/>
            <w:rFonts w:ascii="Arial" w:hAnsi="Arial" w:cs="Arial"/>
            <w:bCs/>
            <w:i/>
            <w:iCs/>
            <w:sz w:val="22"/>
            <w:szCs w:val="22"/>
          </w:rPr>
          <w:t xml:space="preserve">National Emergency Declaration Act 2020 </w:t>
        </w:r>
        <w:r w:rsidR="00C81675" w:rsidRPr="00F50732">
          <w:rPr>
            <w:rStyle w:val="Hyperlink"/>
            <w:rFonts w:ascii="Arial" w:hAnsi="Arial" w:cs="Arial"/>
            <w:bCs/>
            <w:sz w:val="22"/>
            <w:szCs w:val="22"/>
          </w:rPr>
          <w:t>(Cth)</w:t>
        </w:r>
      </w:hyperlink>
    </w:p>
    <w:sectPr w:rsidR="00732E22" w:rsidRPr="00C81675" w:rsidSect="00C9314A">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8B58" w14:textId="77777777" w:rsidR="002628D7" w:rsidRDefault="002628D7" w:rsidP="00D6589B">
      <w:r>
        <w:separator/>
      </w:r>
    </w:p>
  </w:endnote>
  <w:endnote w:type="continuationSeparator" w:id="0">
    <w:p w14:paraId="5D873689" w14:textId="77777777" w:rsidR="002628D7" w:rsidRDefault="002628D7" w:rsidP="00D6589B">
      <w:r>
        <w:continuationSeparator/>
      </w:r>
    </w:p>
  </w:endnote>
  <w:endnote w:type="continuationNotice" w:id="1">
    <w:p w14:paraId="02811C52" w14:textId="77777777" w:rsidR="002628D7" w:rsidRDefault="00262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D3E6" w14:textId="77777777" w:rsidR="002628D7" w:rsidRDefault="002628D7" w:rsidP="00D6589B">
      <w:r>
        <w:separator/>
      </w:r>
    </w:p>
  </w:footnote>
  <w:footnote w:type="continuationSeparator" w:id="0">
    <w:p w14:paraId="12A06DCA" w14:textId="77777777" w:rsidR="002628D7" w:rsidRDefault="002628D7" w:rsidP="00D6589B">
      <w:r>
        <w:continuationSeparator/>
      </w:r>
    </w:p>
  </w:footnote>
  <w:footnote w:type="continuationNotice" w:id="1">
    <w:p w14:paraId="087077BD" w14:textId="77777777" w:rsidR="002628D7" w:rsidRDefault="00262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D0D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F1A374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BC770D7" w14:textId="2AB29D76" w:rsidR="00937A4A" w:rsidRPr="00937A4A" w:rsidRDefault="007212CB"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00937A4A" w:rsidRPr="00937A4A">
      <w:rPr>
        <w:rFonts w:ascii="Arial" w:hAnsi="Arial" w:cs="Arial"/>
        <w:b/>
        <w:color w:val="auto"/>
        <w:sz w:val="22"/>
        <w:szCs w:val="22"/>
        <w:lang w:eastAsia="en-US"/>
      </w:rPr>
      <w:t xml:space="preserve"> – </w:t>
    </w:r>
    <w:r w:rsidR="00C81675">
      <w:rPr>
        <w:rFonts w:ascii="Arial" w:hAnsi="Arial" w:cs="Arial"/>
        <w:b/>
        <w:color w:val="auto"/>
        <w:sz w:val="22"/>
        <w:szCs w:val="22"/>
        <w:lang w:eastAsia="en-US"/>
      </w:rPr>
      <w:t>March 2021</w:t>
    </w:r>
  </w:p>
  <w:p w14:paraId="6D40BDF9" w14:textId="16135A38" w:rsidR="00C81675" w:rsidRPr="00C81675" w:rsidRDefault="00C81675" w:rsidP="00D6589B">
    <w:pPr>
      <w:pStyle w:val="Header"/>
      <w:spacing w:before="120"/>
      <w:rPr>
        <w:rFonts w:ascii="Arial" w:hAnsi="Arial" w:cs="Arial"/>
        <w:b/>
        <w:sz w:val="22"/>
        <w:szCs w:val="22"/>
        <w:u w:val="single"/>
      </w:rPr>
    </w:pPr>
    <w:r w:rsidRPr="00C81675">
      <w:rPr>
        <w:rFonts w:ascii="Arial" w:hAnsi="Arial" w:cs="Arial"/>
        <w:b/>
        <w:sz w:val="22"/>
        <w:szCs w:val="22"/>
        <w:u w:val="single"/>
      </w:rPr>
      <w:t xml:space="preserve">Queensland’s response to the Senate Legal and Constitutional </w:t>
    </w:r>
    <w:r w:rsidRPr="00D6557D">
      <w:rPr>
        <w:rFonts w:ascii="Arial" w:hAnsi="Arial" w:cs="Arial"/>
        <w:b/>
        <w:sz w:val="22"/>
        <w:szCs w:val="22"/>
        <w:u w:val="single"/>
      </w:rPr>
      <w:t xml:space="preserve">Affairs </w:t>
    </w:r>
    <w:r w:rsidR="00274B22" w:rsidRPr="00D6557D">
      <w:rPr>
        <w:rFonts w:ascii="Arial" w:hAnsi="Arial" w:cs="Arial"/>
        <w:b/>
        <w:sz w:val="22"/>
        <w:szCs w:val="22"/>
        <w:u w:val="single"/>
      </w:rPr>
      <w:t>Legislation</w:t>
    </w:r>
    <w:r w:rsidR="00274B22">
      <w:rPr>
        <w:rFonts w:ascii="Arial" w:hAnsi="Arial" w:cs="Arial"/>
        <w:b/>
        <w:sz w:val="22"/>
        <w:szCs w:val="22"/>
        <w:u w:val="single"/>
      </w:rPr>
      <w:t xml:space="preserve"> </w:t>
    </w:r>
    <w:r w:rsidRPr="00C81675">
      <w:rPr>
        <w:rFonts w:ascii="Arial" w:hAnsi="Arial" w:cs="Arial"/>
        <w:b/>
        <w:sz w:val="22"/>
        <w:szCs w:val="22"/>
        <w:u w:val="single"/>
      </w:rPr>
      <w:t xml:space="preserve">Committee’s review of the operation of the </w:t>
    </w:r>
    <w:r w:rsidRPr="00C81675">
      <w:rPr>
        <w:rFonts w:ascii="Arial" w:hAnsi="Arial" w:cs="Arial"/>
        <w:b/>
        <w:i/>
        <w:iCs/>
        <w:sz w:val="22"/>
        <w:szCs w:val="22"/>
        <w:u w:val="single"/>
      </w:rPr>
      <w:t>National Emergency Declaration Act 2020</w:t>
    </w:r>
    <w:r w:rsidRPr="00C81675">
      <w:rPr>
        <w:rFonts w:ascii="Arial" w:hAnsi="Arial" w:cs="Arial"/>
        <w:b/>
        <w:sz w:val="22"/>
        <w:szCs w:val="22"/>
        <w:u w:val="single"/>
      </w:rPr>
      <w:t xml:space="preserve"> (Cth)</w:t>
    </w:r>
  </w:p>
  <w:p w14:paraId="67C4D970" w14:textId="77777777" w:rsidR="007E5400" w:rsidRDefault="007E5400"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w:t>
    </w:r>
    <w:r w:rsidR="00651966">
      <w:rPr>
        <w:rFonts w:ascii="Arial" w:hAnsi="Arial" w:cs="Arial"/>
        <w:b/>
        <w:sz w:val="22"/>
        <w:szCs w:val="22"/>
        <w:u w:val="single"/>
      </w:rPr>
      <w:t>Police and Corrective Services and Minister for Fire and Emergency Services</w:t>
    </w:r>
  </w:p>
  <w:p w14:paraId="05D691C1"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7"/>
    <w:rsid w:val="0001328D"/>
    <w:rsid w:val="00080F8F"/>
    <w:rsid w:val="000C2179"/>
    <w:rsid w:val="0010384C"/>
    <w:rsid w:val="00152095"/>
    <w:rsid w:val="00174117"/>
    <w:rsid w:val="00177171"/>
    <w:rsid w:val="002628D7"/>
    <w:rsid w:val="00274B22"/>
    <w:rsid w:val="00274F64"/>
    <w:rsid w:val="00280DCA"/>
    <w:rsid w:val="00282719"/>
    <w:rsid w:val="00330367"/>
    <w:rsid w:val="0034156D"/>
    <w:rsid w:val="00351770"/>
    <w:rsid w:val="003A3BDD"/>
    <w:rsid w:val="003E23C3"/>
    <w:rsid w:val="0043543B"/>
    <w:rsid w:val="00472FB8"/>
    <w:rsid w:val="00501C66"/>
    <w:rsid w:val="00550873"/>
    <w:rsid w:val="005C0E87"/>
    <w:rsid w:val="005F3B2A"/>
    <w:rsid w:val="00651966"/>
    <w:rsid w:val="007212CB"/>
    <w:rsid w:val="007264AC"/>
    <w:rsid w:val="007265D0"/>
    <w:rsid w:val="00732E22"/>
    <w:rsid w:val="00741C20"/>
    <w:rsid w:val="007A7806"/>
    <w:rsid w:val="007E5400"/>
    <w:rsid w:val="007F44F4"/>
    <w:rsid w:val="008F4B27"/>
    <w:rsid w:val="00904077"/>
    <w:rsid w:val="00937A4A"/>
    <w:rsid w:val="00A023BF"/>
    <w:rsid w:val="00AA7387"/>
    <w:rsid w:val="00B55469"/>
    <w:rsid w:val="00B95A06"/>
    <w:rsid w:val="00BB70D3"/>
    <w:rsid w:val="00C659A7"/>
    <w:rsid w:val="00C75E67"/>
    <w:rsid w:val="00C81675"/>
    <w:rsid w:val="00C9314A"/>
    <w:rsid w:val="00CB1501"/>
    <w:rsid w:val="00CC5FC1"/>
    <w:rsid w:val="00CD7A50"/>
    <w:rsid w:val="00CF0D8A"/>
    <w:rsid w:val="00D12893"/>
    <w:rsid w:val="00D13371"/>
    <w:rsid w:val="00D6557D"/>
    <w:rsid w:val="00D6589B"/>
    <w:rsid w:val="00E97AFD"/>
    <w:rsid w:val="00F24A8A"/>
    <w:rsid w:val="00F45B99"/>
    <w:rsid w:val="00F50732"/>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9A8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C81675"/>
    <w:pPr>
      <w:ind w:left="720"/>
      <w:contextualSpacing/>
    </w:pPr>
  </w:style>
  <w:style w:type="character" w:styleId="Hyperlink">
    <w:name w:val="Hyperlink"/>
    <w:basedOn w:val="DefaultParagraphFont"/>
    <w:uiPriority w:val="99"/>
    <w:unhideWhenUsed/>
    <w:rsid w:val="00A023BF"/>
    <w:rPr>
      <w:color w:val="0563C1" w:themeColor="hyperlink"/>
      <w:u w:val="single"/>
    </w:rPr>
  </w:style>
  <w:style w:type="character" w:styleId="UnresolvedMention">
    <w:name w:val="Unresolved Mention"/>
    <w:basedOn w:val="DefaultParagraphFont"/>
    <w:uiPriority w:val="99"/>
    <w:semiHidden/>
    <w:unhideWhenUsed/>
    <w:rsid w:val="00A02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Respons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F1C7ED7E-130D-4CC2-9310-2B42A56D1D77}">
  <ds:schemaRefs>
    <ds:schemaRef ds:uri="http://schemas.openxmlformats.org/officeDocument/2006/bibliography"/>
  </ds:schemaRefs>
</ds:datastoreItem>
</file>

<file path=customXml/itemProps3.xml><?xml version="1.0" encoding="utf-8"?>
<ds:datastoreItem xmlns:ds="http://schemas.openxmlformats.org/officeDocument/2006/customXml" ds:itemID="{9185C0E9-E810-440D-BA59-BA5963C8F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B23CD-437E-4493-B340-647C8C253D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284</Words>
  <Characters>1686</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1964</CharactersWithSpaces>
  <SharedDoc>false</SharedDoc>
  <HyperlinkBase>https://www.cabinet.qld.gov.au/documents/2021/Mar/Govt response National EDA/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cp:revision>
  <dcterms:created xsi:type="dcterms:W3CDTF">2021-03-12T00:45:00Z</dcterms:created>
  <dcterms:modified xsi:type="dcterms:W3CDTF">2021-06-15T01:54:00Z</dcterms:modified>
  <cp:category>Disaster_Management,Emergency_Services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